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3" w:rsidRPr="00F471A2" w:rsidRDefault="00F471A2" w:rsidP="00F21EFE">
      <w:pPr>
        <w:pStyle w:val="Titre"/>
        <w:pBdr>
          <w:bottom w:val="single" w:sz="8" w:space="0" w:color="4F81BD" w:themeColor="accent1"/>
        </w:pBdr>
        <w:jc w:val="both"/>
        <w:rPr>
          <w:rFonts w:asciiTheme="minorHAnsi" w:hAnsiTheme="minorHAnsi"/>
        </w:rPr>
      </w:pPr>
      <w:r w:rsidRPr="00F471A2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FF5CF1" wp14:editId="1E9D5BAD">
            <wp:simplePos x="0" y="0"/>
            <wp:positionH relativeFrom="column">
              <wp:posOffset>-427355</wp:posOffset>
            </wp:positionH>
            <wp:positionV relativeFrom="paragraph">
              <wp:posOffset>-709295</wp:posOffset>
            </wp:positionV>
            <wp:extent cx="624840" cy="624840"/>
            <wp:effectExtent l="0" t="0" r="3810" b="3810"/>
            <wp:wrapSquare wrapText="bothSides"/>
            <wp:docPr id="11" name="Image 11" descr="O:\V10517070_SCE TRANSITION ENERGETIQUE\_Commun\01_VIE _DU_SERVICE\Notes et documents d'information\Logos\Logo-VDG-sept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10517070_SCE TRANSITION ENERGETIQUE\_Commun\01_VIE _DU_SERVICE\Notes et documents d'information\Logos\Logo-VDG-sept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C3" w:rsidRPr="00F471A2">
        <w:rPr>
          <w:rFonts w:asciiTheme="minorHAnsi" w:hAnsiTheme="minorHAnsi"/>
        </w:rPr>
        <w:t>Contacts</w:t>
      </w:r>
      <w:r w:rsidR="005A39BA" w:rsidRPr="00F471A2">
        <w:rPr>
          <w:rFonts w:asciiTheme="minorHAnsi" w:hAnsiTheme="minorHAnsi"/>
        </w:rPr>
        <w:t xml:space="preserve"> utiles </w:t>
      </w:r>
    </w:p>
    <w:p w:rsidR="00510783" w:rsidRPr="00F471A2" w:rsidRDefault="00510783" w:rsidP="005A39BA">
      <w:pPr>
        <w:jc w:val="both"/>
        <w:rPr>
          <w:rFonts w:asciiTheme="minorHAnsi" w:hAnsiTheme="minorHAnsi"/>
          <w:b/>
          <w:sz w:val="32"/>
        </w:rPr>
      </w:pPr>
      <w:r w:rsidRPr="00F471A2">
        <w:rPr>
          <w:rFonts w:asciiTheme="minorHAnsi" w:hAnsiTheme="minorHAnsi"/>
          <w:b/>
          <w:sz w:val="32"/>
        </w:rPr>
        <w:t>Votre interlocuteur privilégié</w:t>
      </w:r>
      <w:r w:rsidR="00F471A2">
        <w:rPr>
          <w:rFonts w:asciiTheme="minorHAnsi" w:hAnsiTheme="minorHAnsi"/>
          <w:b/>
          <w:sz w:val="32"/>
        </w:rPr>
        <w:t xml:space="preserve"> </w:t>
      </w:r>
      <w:r w:rsidR="00021DE5">
        <w:rPr>
          <w:rFonts w:asciiTheme="minorHAnsi" w:hAnsiTheme="minorHAnsi"/>
          <w:b/>
          <w:sz w:val="32"/>
        </w:rPr>
        <w:t xml:space="preserve">reste la Direction Thématique à laquelle </w:t>
      </w:r>
      <w:r w:rsidRPr="00F471A2">
        <w:rPr>
          <w:rFonts w:asciiTheme="minorHAnsi" w:hAnsiTheme="minorHAnsi"/>
          <w:b/>
          <w:sz w:val="32"/>
        </w:rPr>
        <w:t xml:space="preserve">votre </w:t>
      </w:r>
      <w:r w:rsidR="00021DE5">
        <w:rPr>
          <w:rFonts w:asciiTheme="minorHAnsi" w:hAnsiTheme="minorHAnsi"/>
          <w:b/>
          <w:sz w:val="32"/>
        </w:rPr>
        <w:t>structure est rattachée</w:t>
      </w:r>
      <w:r w:rsidRPr="00F471A2">
        <w:rPr>
          <w:rFonts w:asciiTheme="minorHAnsi" w:hAnsiTheme="minorHAnsi"/>
          <w:b/>
          <w:sz w:val="32"/>
        </w:rPr>
        <w:t>.</w:t>
      </w:r>
      <w:r w:rsidR="00F471A2">
        <w:rPr>
          <w:rFonts w:asciiTheme="minorHAnsi" w:hAnsiTheme="minorHAnsi"/>
          <w:b/>
          <w:sz w:val="32"/>
        </w:rPr>
        <w:t xml:space="preserve"> </w:t>
      </w:r>
    </w:p>
    <w:p w:rsidR="005A39BA" w:rsidRPr="00F471A2" w:rsidRDefault="005A39BA" w:rsidP="005A39BA">
      <w:pPr>
        <w:jc w:val="both"/>
        <w:rPr>
          <w:rFonts w:asciiTheme="minorHAnsi" w:hAnsiTheme="minorHAnsi"/>
          <w:sz w:val="32"/>
        </w:rPr>
      </w:pPr>
    </w:p>
    <w:p w:rsidR="005A39BA" w:rsidRPr="00F471A2" w:rsidRDefault="00F471A2" w:rsidP="005A39BA">
      <w:pPr>
        <w:pStyle w:val="Titre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Bâtiments</w:t>
      </w:r>
    </w:p>
    <w:p w:rsidR="00510783" w:rsidRPr="00F471A2" w:rsidRDefault="00D93C76" w:rsidP="00021D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toute question </w:t>
      </w:r>
      <w:r w:rsidR="00510783" w:rsidRPr="00F471A2">
        <w:rPr>
          <w:rFonts w:asciiTheme="minorHAnsi" w:hAnsiTheme="minorHAnsi"/>
        </w:rPr>
        <w:t xml:space="preserve">concernant les locaux (chauffage, climatisation, </w:t>
      </w:r>
      <w:r w:rsidR="00021DE5">
        <w:rPr>
          <w:rFonts w:asciiTheme="minorHAnsi" w:hAnsiTheme="minorHAnsi"/>
        </w:rPr>
        <w:t>électricité, éclairage, plomberie</w:t>
      </w:r>
      <w:r>
        <w:rPr>
          <w:rFonts w:asciiTheme="minorHAnsi" w:hAnsiTheme="minorHAnsi"/>
        </w:rPr>
        <w:t>, …).</w:t>
      </w:r>
      <w:r w:rsidR="00510783" w:rsidRPr="00F471A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Pour une </w:t>
      </w:r>
      <w:r w:rsidR="00510783" w:rsidRPr="00F471A2">
        <w:rPr>
          <w:rFonts w:asciiTheme="minorHAnsi" w:hAnsiTheme="minorHAnsi"/>
        </w:rPr>
        <w:t xml:space="preserve"> demande d’intervention,</w:t>
      </w:r>
      <w:r>
        <w:rPr>
          <w:rFonts w:asciiTheme="minorHAnsi" w:hAnsiTheme="minorHAnsi"/>
        </w:rPr>
        <w:t xml:space="preserve"> prière de vous reporter d’abord</w:t>
      </w:r>
      <w:r w:rsidR="00510783" w:rsidRPr="00F471A2">
        <w:rPr>
          <w:rFonts w:asciiTheme="minorHAnsi" w:hAnsiTheme="minorHAnsi"/>
        </w:rPr>
        <w:t xml:space="preserve"> au document « Votre habitat. Qui répare, qui entretient ? ».  </w:t>
      </w:r>
    </w:p>
    <w:p w:rsidR="000148C3" w:rsidRPr="00F471A2" w:rsidRDefault="00BF1F82" w:rsidP="00021DE5">
      <w:pPr>
        <w:jc w:val="both"/>
        <w:rPr>
          <w:rFonts w:asciiTheme="minorHAnsi" w:hAnsiTheme="minorHAnsi"/>
          <w:b/>
          <w:color w:val="000000"/>
        </w:rPr>
      </w:pPr>
      <w:r w:rsidRPr="00BF1F82">
        <w:rPr>
          <w:rFonts w:asciiTheme="minorHAnsi" w:hAnsiTheme="minorHAnsi"/>
          <w:b/>
        </w:rPr>
        <w:t>Vous pouvez transmettre votre demande à l’aide des « fiches dépannage » jointes via</w:t>
      </w:r>
      <w:r>
        <w:rPr>
          <w:rFonts w:asciiTheme="minorHAnsi" w:hAnsiTheme="minorHAnsi"/>
          <w:b/>
        </w:rPr>
        <w:t> :</w:t>
      </w:r>
      <w:r w:rsidRPr="00BF1F82">
        <w:rPr>
          <w:rFonts w:asciiTheme="minorHAnsi" w:hAnsiTheme="minorHAnsi"/>
          <w:b/>
        </w:rPr>
        <w:t xml:space="preserve"> </w:t>
      </w:r>
      <w:r w:rsidR="000148C3" w:rsidRPr="00F471A2">
        <w:rPr>
          <w:rFonts w:asciiTheme="minorHAnsi" w:hAnsiTheme="minorHAnsi"/>
          <w:b/>
          <w:color w:val="000080"/>
          <w:u w:val="single"/>
        </w:rPr>
        <w:t>contact.batiment@grenoble.fr</w:t>
      </w:r>
      <w:r w:rsidR="000148C3" w:rsidRPr="00F471A2">
        <w:rPr>
          <w:rFonts w:asciiTheme="minorHAnsi" w:hAnsiTheme="minorHAnsi"/>
          <w:b/>
          <w:color w:val="000000"/>
        </w:rPr>
        <w:t xml:space="preserve"> ou</w:t>
      </w:r>
      <w:r w:rsidR="00732F77">
        <w:rPr>
          <w:rFonts w:asciiTheme="minorHAnsi" w:hAnsiTheme="minorHAnsi"/>
          <w:b/>
          <w:color w:val="000000"/>
        </w:rPr>
        <w:t>, en cas d’urgence uniquement,</w:t>
      </w:r>
      <w:r w:rsidR="000148C3" w:rsidRPr="00F471A2">
        <w:rPr>
          <w:rFonts w:asciiTheme="minorHAnsi" w:hAnsiTheme="minorHAnsi"/>
          <w:b/>
          <w:color w:val="000000"/>
        </w:rPr>
        <w:t xml:space="preserve"> le 04 76 76 39 99</w:t>
      </w:r>
      <w:r>
        <w:rPr>
          <w:rFonts w:asciiTheme="minorHAnsi" w:hAnsiTheme="minorHAnsi"/>
          <w:b/>
          <w:color w:val="000000"/>
        </w:rPr>
        <w:t>.</w:t>
      </w:r>
      <w:r w:rsidR="00732F77">
        <w:rPr>
          <w:rFonts w:asciiTheme="minorHAnsi" w:hAnsiTheme="minorHAnsi"/>
          <w:b/>
          <w:color w:val="000000"/>
        </w:rPr>
        <w:t xml:space="preserve"> </w:t>
      </w:r>
    </w:p>
    <w:p w:rsidR="00A5148D" w:rsidRDefault="00A5148D" w:rsidP="00A5148D">
      <w:pPr>
        <w:pStyle w:val="Titre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Numéro Communal d’Urgence</w:t>
      </w:r>
    </w:p>
    <w:p w:rsidR="00A5148D" w:rsidRPr="00A5148D" w:rsidRDefault="00A5148D" w:rsidP="00A5148D">
      <w:pPr>
        <w:rPr>
          <w:rFonts w:asciiTheme="minorHAnsi" w:hAnsiTheme="minorHAnsi" w:cstheme="minorHAnsi"/>
          <w:b/>
        </w:rPr>
      </w:pPr>
      <w:r w:rsidRPr="00A5148D">
        <w:rPr>
          <w:rFonts w:asciiTheme="minorHAnsi" w:hAnsiTheme="minorHAnsi" w:cstheme="minorHAnsi"/>
          <w:b/>
          <w:u w:val="single"/>
        </w:rPr>
        <w:t>En cas d’urgence et uniquement en-dehors des horaires de bureau</w:t>
      </w:r>
      <w:r>
        <w:rPr>
          <w:rFonts w:asciiTheme="minorHAnsi" w:hAnsiTheme="minorHAnsi" w:cstheme="minorHAnsi"/>
          <w:b/>
          <w:u w:val="single"/>
        </w:rPr>
        <w:t> </w:t>
      </w:r>
      <w:proofErr w:type="gramStart"/>
      <w:r>
        <w:rPr>
          <w:rFonts w:asciiTheme="minorHAnsi" w:hAnsiTheme="minorHAnsi" w:cstheme="minorHAnsi"/>
          <w:b/>
          <w:u w:val="single"/>
        </w:rPr>
        <w:t xml:space="preserve">: </w:t>
      </w:r>
      <w:r>
        <w:rPr>
          <w:rFonts w:asciiTheme="minorHAnsi" w:hAnsiTheme="minorHAnsi" w:cstheme="minorHAnsi"/>
          <w:b/>
        </w:rPr>
        <w:t xml:space="preserve"> 04</w:t>
      </w:r>
      <w:proofErr w:type="gramEnd"/>
      <w:r>
        <w:rPr>
          <w:rFonts w:asciiTheme="minorHAnsi" w:hAnsiTheme="minorHAnsi" w:cstheme="minorHAnsi"/>
          <w:b/>
        </w:rPr>
        <w:t xml:space="preserve"> 76 54 84 07</w:t>
      </w:r>
    </w:p>
    <w:p w:rsidR="005A39BA" w:rsidRPr="00F471A2" w:rsidRDefault="005A39BA" w:rsidP="005A39BA">
      <w:pPr>
        <w:pStyle w:val="Titre1"/>
        <w:jc w:val="both"/>
        <w:rPr>
          <w:rFonts w:asciiTheme="minorHAnsi" w:hAnsiTheme="minorHAnsi"/>
        </w:rPr>
      </w:pPr>
      <w:r w:rsidRPr="00F471A2">
        <w:rPr>
          <w:rFonts w:asciiTheme="minorHAnsi" w:hAnsiTheme="minorHAnsi"/>
        </w:rPr>
        <w:t>Sobriété de</w:t>
      </w:r>
      <w:r w:rsidR="00F471A2">
        <w:rPr>
          <w:rFonts w:asciiTheme="minorHAnsi" w:hAnsiTheme="minorHAnsi"/>
        </w:rPr>
        <w:t>s</w:t>
      </w:r>
      <w:r w:rsidRPr="00F471A2">
        <w:rPr>
          <w:rFonts w:asciiTheme="minorHAnsi" w:hAnsiTheme="minorHAnsi"/>
        </w:rPr>
        <w:t xml:space="preserve"> consommation</w:t>
      </w:r>
      <w:r w:rsidR="00F471A2">
        <w:rPr>
          <w:rFonts w:asciiTheme="minorHAnsi" w:hAnsiTheme="minorHAnsi"/>
        </w:rPr>
        <w:t>s</w:t>
      </w:r>
      <w:r w:rsidRPr="00F471A2">
        <w:rPr>
          <w:rFonts w:asciiTheme="minorHAnsi" w:hAnsiTheme="minorHAnsi"/>
        </w:rPr>
        <w:t xml:space="preserve">, </w:t>
      </w:r>
      <w:proofErr w:type="spellStart"/>
      <w:r w:rsidRPr="00F471A2">
        <w:rPr>
          <w:rFonts w:asciiTheme="minorHAnsi" w:hAnsiTheme="minorHAnsi"/>
        </w:rPr>
        <w:t>écogestes</w:t>
      </w:r>
      <w:proofErr w:type="spellEnd"/>
    </w:p>
    <w:p w:rsidR="006D4F27" w:rsidRDefault="006D4F27" w:rsidP="00021DE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le suivi des consommations de fluides veuillez adresser les relevés à l’adresse </w:t>
      </w:r>
      <w:hyperlink r:id="rId6" w:history="1">
        <w:r w:rsidRPr="006D4F27">
          <w:rPr>
            <w:rStyle w:val="Lienhypertexte"/>
            <w:rFonts w:asciiTheme="minorHAnsi" w:hAnsiTheme="minorHAnsi"/>
            <w:b/>
          </w:rPr>
          <w:t>gestion.fluides@grenoble.fr</w:t>
        </w:r>
      </w:hyperlink>
      <w:r>
        <w:rPr>
          <w:rFonts w:asciiTheme="minorHAnsi" w:hAnsiTheme="minorHAnsi"/>
        </w:rPr>
        <w:t xml:space="preserve"> </w:t>
      </w:r>
    </w:p>
    <w:p w:rsidR="006D4F27" w:rsidRDefault="006D4F27" w:rsidP="00021DE5">
      <w:pPr>
        <w:jc w:val="both"/>
        <w:rPr>
          <w:rFonts w:asciiTheme="minorHAnsi" w:hAnsiTheme="minorHAnsi"/>
        </w:rPr>
      </w:pPr>
    </w:p>
    <w:p w:rsidR="00510783" w:rsidRPr="00F471A2" w:rsidRDefault="000148C3" w:rsidP="00021DE5">
      <w:pPr>
        <w:jc w:val="both"/>
        <w:rPr>
          <w:rStyle w:val="Lienhypertexte"/>
          <w:rFonts w:asciiTheme="minorHAnsi" w:hAnsiTheme="minorHAnsi"/>
          <w:b/>
          <w:bCs/>
          <w:szCs w:val="24"/>
        </w:rPr>
      </w:pPr>
      <w:r w:rsidRPr="00F471A2">
        <w:rPr>
          <w:rFonts w:asciiTheme="minorHAnsi" w:hAnsiTheme="minorHAnsi"/>
        </w:rPr>
        <w:t xml:space="preserve">Pour obtenir plus d’informations sur les écogestes et la prévention des surconsommations, l’Association pourra contacter le service Transition Énergétique à </w:t>
      </w:r>
      <w:hyperlink r:id="rId7" w:history="1">
        <w:r w:rsidRPr="00F471A2">
          <w:rPr>
            <w:rStyle w:val="Lienhypertexte"/>
            <w:rFonts w:asciiTheme="minorHAnsi" w:hAnsiTheme="minorHAnsi"/>
            <w:b/>
            <w:bCs/>
            <w:szCs w:val="24"/>
          </w:rPr>
          <w:t>energie.admin@grenoble.fr</w:t>
        </w:r>
      </w:hyperlink>
    </w:p>
    <w:p w:rsidR="005A39BA" w:rsidRPr="00F471A2" w:rsidRDefault="00510783" w:rsidP="005A39BA">
      <w:pPr>
        <w:pStyle w:val="Titre1"/>
        <w:rPr>
          <w:rFonts w:asciiTheme="minorHAnsi" w:hAnsiTheme="minorHAnsi"/>
        </w:rPr>
      </w:pPr>
      <w:r w:rsidRPr="00F471A2">
        <w:rPr>
          <w:rFonts w:asciiTheme="minorHAnsi" w:hAnsiTheme="minorHAnsi"/>
        </w:rPr>
        <w:t xml:space="preserve">Sécurité </w:t>
      </w:r>
      <w:r w:rsidR="002679F5">
        <w:rPr>
          <w:rFonts w:asciiTheme="minorHAnsi" w:hAnsiTheme="minorHAnsi"/>
        </w:rPr>
        <w:t>des ERP</w:t>
      </w:r>
    </w:p>
    <w:p w:rsidR="000148C3" w:rsidRPr="00F471A2" w:rsidRDefault="00A5148D" w:rsidP="005A39BA">
      <w:pPr>
        <w:jc w:val="both"/>
        <w:rPr>
          <w:rFonts w:asciiTheme="minorHAnsi" w:hAnsiTheme="minorHAnsi"/>
          <w:b/>
        </w:rPr>
      </w:pPr>
      <w:hyperlink r:id="rId8" w:history="1">
        <w:r w:rsidR="007B0794" w:rsidRPr="00F471A2">
          <w:rPr>
            <w:rStyle w:val="Lienhypertexte"/>
            <w:rFonts w:asciiTheme="minorHAnsi" w:hAnsiTheme="minorHAnsi"/>
            <w:b/>
          </w:rPr>
          <w:t>securite.civile@grenoble.fr</w:t>
        </w:r>
      </w:hyperlink>
      <w:r w:rsidR="007B0794" w:rsidRPr="00F471A2">
        <w:rPr>
          <w:rFonts w:asciiTheme="minorHAnsi" w:hAnsiTheme="minorHAnsi"/>
          <w:b/>
        </w:rPr>
        <w:t xml:space="preserve"> </w:t>
      </w:r>
      <w:r w:rsidR="005A39BA" w:rsidRPr="00F471A2">
        <w:rPr>
          <w:rFonts w:asciiTheme="minorHAnsi" w:hAnsiTheme="minorHAnsi"/>
          <w:b/>
        </w:rPr>
        <w:t>ou</w:t>
      </w:r>
      <w:r w:rsidR="007B0794" w:rsidRPr="00F471A2">
        <w:rPr>
          <w:rFonts w:asciiTheme="minorHAnsi" w:hAnsiTheme="minorHAnsi"/>
          <w:b/>
        </w:rPr>
        <w:t xml:space="preserve"> 04 76 76 34 51 </w:t>
      </w:r>
    </w:p>
    <w:p w:rsidR="005A39BA" w:rsidRPr="00F471A2" w:rsidRDefault="005A39BA" w:rsidP="005A39BA">
      <w:pPr>
        <w:jc w:val="both"/>
        <w:rPr>
          <w:rFonts w:asciiTheme="minorHAnsi" w:hAnsiTheme="minorHAnsi"/>
        </w:rPr>
      </w:pPr>
    </w:p>
    <w:p w:rsidR="00510783" w:rsidRPr="00F471A2" w:rsidRDefault="005A39BA" w:rsidP="005A39BA">
      <w:pPr>
        <w:pStyle w:val="Titre1"/>
        <w:rPr>
          <w:rFonts w:asciiTheme="minorHAnsi" w:hAnsiTheme="minorHAnsi"/>
        </w:rPr>
      </w:pPr>
      <w:r w:rsidRPr="00F471A2">
        <w:rPr>
          <w:rFonts w:asciiTheme="minorHAnsi" w:hAnsiTheme="minorHAnsi"/>
        </w:rPr>
        <w:t>Facturation</w:t>
      </w:r>
    </w:p>
    <w:p w:rsidR="005A39BA" w:rsidRPr="00F471A2" w:rsidRDefault="005A39BA" w:rsidP="005A39BA">
      <w:pPr>
        <w:jc w:val="both"/>
        <w:rPr>
          <w:rFonts w:asciiTheme="minorHAnsi" w:hAnsiTheme="minorHAnsi"/>
        </w:rPr>
      </w:pPr>
      <w:r w:rsidRPr="00F471A2">
        <w:rPr>
          <w:rFonts w:asciiTheme="minorHAnsi" w:hAnsiTheme="minorHAnsi"/>
        </w:rPr>
        <w:t xml:space="preserve">Questions sur la facturation : </w:t>
      </w:r>
      <w:hyperlink r:id="rId9" w:history="1">
        <w:r w:rsidRPr="00F471A2">
          <w:rPr>
            <w:rStyle w:val="Lienhypertexte"/>
            <w:rFonts w:asciiTheme="minorHAnsi" w:hAnsiTheme="minorHAnsi"/>
            <w:b/>
          </w:rPr>
          <w:t>gestion.immovdg@grenoble.fr</w:t>
        </w:r>
      </w:hyperlink>
      <w:r w:rsidRPr="00F471A2">
        <w:rPr>
          <w:rFonts w:asciiTheme="minorHAnsi" w:hAnsiTheme="minorHAnsi"/>
        </w:rPr>
        <w:t xml:space="preserve"> </w:t>
      </w:r>
    </w:p>
    <w:p w:rsidR="005A39BA" w:rsidRPr="00F471A2" w:rsidRDefault="005A39BA" w:rsidP="005A39BA">
      <w:pPr>
        <w:jc w:val="both"/>
        <w:rPr>
          <w:rFonts w:asciiTheme="minorHAnsi" w:hAnsiTheme="minorHAnsi"/>
        </w:rPr>
      </w:pPr>
    </w:p>
    <w:p w:rsidR="00510783" w:rsidRPr="00F471A2" w:rsidRDefault="005A39BA" w:rsidP="005A39BA">
      <w:pPr>
        <w:pStyle w:val="Titre1"/>
        <w:rPr>
          <w:rFonts w:asciiTheme="minorHAnsi" w:hAnsiTheme="minorHAnsi"/>
        </w:rPr>
      </w:pPr>
      <w:bookmarkStart w:id="0" w:name="_GoBack"/>
      <w:bookmarkEnd w:id="0"/>
      <w:r w:rsidRPr="00F471A2">
        <w:rPr>
          <w:rFonts w:asciiTheme="minorHAnsi" w:hAnsiTheme="minorHAnsi"/>
        </w:rPr>
        <w:t>Protection des données</w:t>
      </w:r>
      <w:r w:rsidR="00F471A2">
        <w:rPr>
          <w:rFonts w:asciiTheme="minorHAnsi" w:hAnsiTheme="minorHAnsi"/>
        </w:rPr>
        <w:t xml:space="preserve"> personnelles </w:t>
      </w:r>
    </w:p>
    <w:p w:rsidR="000148C3" w:rsidRPr="00F471A2" w:rsidRDefault="005A39BA" w:rsidP="00021DE5">
      <w:pPr>
        <w:jc w:val="both"/>
        <w:rPr>
          <w:rFonts w:asciiTheme="minorHAnsi" w:hAnsiTheme="minorHAnsi"/>
        </w:rPr>
      </w:pPr>
      <w:r w:rsidRPr="00F471A2">
        <w:rPr>
          <w:rFonts w:asciiTheme="minorHAnsi" w:hAnsiTheme="minorHAnsi"/>
        </w:rPr>
        <w:t xml:space="preserve">Pour </w:t>
      </w:r>
      <w:r w:rsidR="000148C3" w:rsidRPr="00F471A2">
        <w:rPr>
          <w:rFonts w:asciiTheme="minorHAnsi" w:hAnsiTheme="minorHAnsi"/>
        </w:rPr>
        <w:t xml:space="preserve">saisir au besoin le délégué à la protection des données de la Ville de Grenoble par courrier ou à l’adresse : </w:t>
      </w:r>
      <w:hyperlink r:id="rId10" w:history="1">
        <w:r w:rsidR="000148C3" w:rsidRPr="00F471A2">
          <w:rPr>
            <w:rStyle w:val="Lienhypertexte"/>
            <w:rFonts w:asciiTheme="minorHAnsi" w:hAnsiTheme="minorHAnsi"/>
            <w:b/>
            <w:szCs w:val="24"/>
          </w:rPr>
          <w:t>dpo@grenoble.fr</w:t>
        </w:r>
      </w:hyperlink>
    </w:p>
    <w:p w:rsidR="00510783" w:rsidRPr="00F471A2" w:rsidRDefault="00510783" w:rsidP="005A39BA">
      <w:pPr>
        <w:jc w:val="both"/>
        <w:rPr>
          <w:rFonts w:asciiTheme="minorHAnsi" w:hAnsiTheme="minorHAnsi"/>
        </w:rPr>
      </w:pPr>
    </w:p>
    <w:sectPr w:rsidR="00510783" w:rsidRPr="00F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3"/>
    <w:rsid w:val="000148C3"/>
    <w:rsid w:val="00021DE5"/>
    <w:rsid w:val="002679F5"/>
    <w:rsid w:val="00510783"/>
    <w:rsid w:val="005A39BA"/>
    <w:rsid w:val="00625082"/>
    <w:rsid w:val="006D4F27"/>
    <w:rsid w:val="0072393F"/>
    <w:rsid w:val="00732F77"/>
    <w:rsid w:val="007B0794"/>
    <w:rsid w:val="007D51FF"/>
    <w:rsid w:val="00975CC3"/>
    <w:rsid w:val="00A5148D"/>
    <w:rsid w:val="00BF1F82"/>
    <w:rsid w:val="00C95880"/>
    <w:rsid w:val="00D93C76"/>
    <w:rsid w:val="00DC3F92"/>
    <w:rsid w:val="00DF03E8"/>
    <w:rsid w:val="00F21EFE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3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C3"/>
    <w:pPr>
      <w:spacing w:before="100" w:beforeAutospacing="1"/>
      <w:jc w:val="both"/>
    </w:pPr>
    <w:rPr>
      <w:rFonts w:eastAsia="Times New Roman" w:cs="Times New Roman"/>
      <w:szCs w:val="24"/>
      <w:lang w:eastAsia="fr-FR"/>
    </w:rPr>
  </w:style>
  <w:style w:type="paragraph" w:customStyle="1" w:styleId="western">
    <w:name w:val="western"/>
    <w:basedOn w:val="Normal"/>
    <w:rsid w:val="000148C3"/>
    <w:pPr>
      <w:spacing w:before="100" w:beforeAutospacing="1"/>
      <w:jc w:val="both"/>
    </w:pPr>
    <w:rPr>
      <w:rFonts w:eastAsia="Times New Roman" w:cs="Times New Roman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0148C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A39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A3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3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C3"/>
    <w:pPr>
      <w:spacing w:before="100" w:beforeAutospacing="1"/>
      <w:jc w:val="both"/>
    </w:pPr>
    <w:rPr>
      <w:rFonts w:eastAsia="Times New Roman" w:cs="Times New Roman"/>
      <w:szCs w:val="24"/>
      <w:lang w:eastAsia="fr-FR"/>
    </w:rPr>
  </w:style>
  <w:style w:type="paragraph" w:customStyle="1" w:styleId="western">
    <w:name w:val="western"/>
    <w:basedOn w:val="Normal"/>
    <w:rsid w:val="000148C3"/>
    <w:pPr>
      <w:spacing w:before="100" w:beforeAutospacing="1"/>
      <w:jc w:val="both"/>
    </w:pPr>
    <w:rPr>
      <w:rFonts w:eastAsia="Times New Roman" w:cs="Times New Roman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0148C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A39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A3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e.civile@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ie.admin@grenobl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stion.fluides@grenobl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po@grenob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tion.immovdg@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MENASSOL Theo</dc:creator>
  <cp:lastModifiedBy>MENASSOL Theo</cp:lastModifiedBy>
  <cp:revision>11</cp:revision>
  <dcterms:created xsi:type="dcterms:W3CDTF">2020-08-18T12:41:00Z</dcterms:created>
  <dcterms:modified xsi:type="dcterms:W3CDTF">2022-12-16T16:37:00Z</dcterms:modified>
</cp:coreProperties>
</file>